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52B34" w14:textId="77777777" w:rsidR="00F202BB" w:rsidRDefault="00065FAD" w:rsidP="15E87E95">
      <w:pPr>
        <w:pStyle w:val="HTMLPreformatted"/>
        <w:rPr>
          <w:rFonts w:asciiTheme="minorHAnsi" w:hAnsiTheme="minorHAnsi" w:cstheme="minorBidi"/>
          <w:b/>
          <w:bCs/>
          <w:sz w:val="28"/>
          <w:szCs w:val="28"/>
        </w:rPr>
      </w:pPr>
      <w:r w:rsidRPr="007E062E">
        <w:rPr>
          <w:rFonts w:asciiTheme="minorHAnsi" w:hAnsiTheme="minorHAnsi" w:cstheme="minorHAnsi"/>
          <w:b/>
          <w:bCs/>
          <w:sz w:val="28"/>
          <w:szCs w:val="28"/>
        </w:rPr>
        <w:t xml:space="preserve">Trainee Role Description </w:t>
      </w:r>
      <w:r w:rsidR="00CF3736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15E87E95" w:rsidRPr="15E87E95">
        <w:rPr>
          <w:rFonts w:asciiTheme="minorHAnsi" w:hAnsiTheme="minorHAnsi" w:cstheme="minorBidi"/>
          <w:b/>
          <w:bCs/>
          <w:sz w:val="28"/>
          <w:szCs w:val="28"/>
        </w:rPr>
        <w:t xml:space="preserve">Grower (Cut Flowers, Pollinators and Production) </w:t>
      </w:r>
    </w:p>
    <w:p w14:paraId="1B8B9662" w14:textId="5667406F" w:rsidR="00065FAD" w:rsidRPr="007E062E" w:rsidRDefault="00F202BB" w:rsidP="15E87E95">
      <w:pPr>
        <w:pStyle w:val="HTMLPreformatted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1 post</w:t>
      </w:r>
    </w:p>
    <w:p w14:paraId="5515011C" w14:textId="77777777" w:rsidR="00065FAD" w:rsidRPr="007E062E" w:rsidRDefault="00065FAD">
      <w:pPr>
        <w:tabs>
          <w:tab w:val="left" w:pos="426"/>
        </w:tabs>
        <w:suppressAutoHyphens/>
        <w:ind w:right="-360"/>
        <w:rPr>
          <w:rFonts w:asciiTheme="minorHAnsi" w:hAnsiTheme="minorHAnsi" w:cstheme="minorHAnsi"/>
          <w:sz w:val="22"/>
          <w:szCs w:val="22"/>
          <w:lang w:val="en-GB"/>
        </w:rPr>
      </w:pPr>
    </w:p>
    <w:p w14:paraId="6DD4508E" w14:textId="3CF80232" w:rsidR="329DB63E" w:rsidRDefault="329DB63E" w:rsidP="00CF3736">
      <w:pPr>
        <w:tabs>
          <w:tab w:val="left" w:pos="426"/>
        </w:tabs>
        <w:suppressAutoHyphens/>
        <w:rPr>
          <w:rFonts w:asciiTheme="minorHAnsi" w:hAnsiTheme="minorHAnsi" w:cstheme="minorBidi"/>
          <w:sz w:val="22"/>
          <w:szCs w:val="22"/>
        </w:rPr>
      </w:pP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We grow organic produce at Hawkwood, </w:t>
      </w:r>
      <w:proofErr w:type="spellStart"/>
      <w:r w:rsidRPr="329DB63E">
        <w:rPr>
          <w:rFonts w:asciiTheme="minorHAnsi" w:hAnsiTheme="minorHAnsi" w:cstheme="minorBidi"/>
          <w:sz w:val="22"/>
          <w:szCs w:val="22"/>
          <w:lang w:val="en-GB"/>
        </w:rPr>
        <w:t>Organiclea’s</w:t>
      </w:r>
      <w:proofErr w:type="spellEnd"/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12 acre community market garden and plant nursery, and distribute it to retail outlets, our own box scheme and local restaurants. In our ½ acre glasshouse we grow heritage tomatoes, cucumbers, beans, chillies and seedlings for sale to local people and community groups. </w:t>
      </w:r>
      <w:r w:rsidRPr="329DB63E">
        <w:rPr>
          <w:rFonts w:asciiTheme="minorHAnsi" w:hAnsiTheme="minorHAnsi" w:cstheme="minorBidi"/>
          <w:sz w:val="22"/>
          <w:szCs w:val="22"/>
        </w:rPr>
        <w:t xml:space="preserve">In 2022 we produced over 10 </w:t>
      </w:r>
      <w:proofErr w:type="spellStart"/>
      <w:r w:rsidRPr="329DB63E">
        <w:rPr>
          <w:rFonts w:asciiTheme="minorHAnsi" w:hAnsiTheme="minorHAnsi" w:cstheme="minorBidi"/>
          <w:sz w:val="22"/>
          <w:szCs w:val="22"/>
        </w:rPr>
        <w:t>tonnes</w:t>
      </w:r>
      <w:proofErr w:type="spellEnd"/>
      <w:r w:rsidRPr="329DB63E">
        <w:rPr>
          <w:rFonts w:asciiTheme="minorHAnsi" w:hAnsiTheme="minorHAnsi" w:cstheme="minorBidi"/>
          <w:sz w:val="22"/>
          <w:szCs w:val="22"/>
        </w:rPr>
        <w:t xml:space="preserve"> of produce, including 2 </w:t>
      </w:r>
      <w:proofErr w:type="spellStart"/>
      <w:r w:rsidRPr="329DB63E">
        <w:rPr>
          <w:rFonts w:asciiTheme="minorHAnsi" w:hAnsiTheme="minorHAnsi" w:cstheme="minorBidi"/>
          <w:sz w:val="22"/>
          <w:szCs w:val="22"/>
        </w:rPr>
        <w:t>tonnes</w:t>
      </w:r>
      <w:proofErr w:type="spellEnd"/>
      <w:r w:rsidRPr="329DB63E">
        <w:rPr>
          <w:rFonts w:asciiTheme="minorHAnsi" w:hAnsiTheme="minorHAnsi" w:cstheme="minorBidi"/>
          <w:sz w:val="22"/>
          <w:szCs w:val="22"/>
        </w:rPr>
        <w:t xml:space="preserve"> of salad leaves, featuring 136 different varieties of leaf.</w:t>
      </w:r>
      <w:r w:rsidR="00CF3736">
        <w:rPr>
          <w:rFonts w:asciiTheme="minorHAnsi" w:hAnsiTheme="minorHAnsi" w:cstheme="minorBidi"/>
          <w:sz w:val="22"/>
          <w:szCs w:val="22"/>
        </w:rPr>
        <w:t xml:space="preserve"> </w:t>
      </w:r>
      <w:r w:rsidRPr="329DB63E">
        <w:rPr>
          <w:rFonts w:asciiTheme="minorHAnsi" w:hAnsiTheme="minorHAnsi" w:cstheme="minorBidi"/>
          <w:sz w:val="22"/>
          <w:szCs w:val="22"/>
        </w:rPr>
        <w:t>Using a wide range of food production methods, we also expand our food production by producing supplementary products such as sprouted seeds and microgreens.</w:t>
      </w:r>
      <w:r w:rsidR="00CF3736">
        <w:rPr>
          <w:rFonts w:asciiTheme="minorHAnsi" w:hAnsiTheme="minorHAnsi" w:cstheme="minorBidi"/>
          <w:sz w:val="22"/>
          <w:szCs w:val="22"/>
        </w:rPr>
        <w:t xml:space="preserve"> </w:t>
      </w:r>
      <w:r w:rsidRPr="329DB63E">
        <w:rPr>
          <w:rFonts w:asciiTheme="minorHAnsi" w:hAnsiTheme="minorHAnsi" w:cstheme="minorBidi"/>
          <w:sz w:val="22"/>
          <w:szCs w:val="22"/>
        </w:rPr>
        <w:t>In addition, we build upon the legacy of the BEE WILD project delivered here in 201</w:t>
      </w:r>
      <w:r w:rsidR="00CF3736">
        <w:rPr>
          <w:rFonts w:asciiTheme="minorHAnsi" w:hAnsiTheme="minorHAnsi" w:cstheme="minorBidi"/>
          <w:sz w:val="22"/>
          <w:szCs w:val="22"/>
        </w:rPr>
        <w:t>8</w:t>
      </w:r>
      <w:r w:rsidRPr="329DB63E">
        <w:rPr>
          <w:rFonts w:asciiTheme="minorHAnsi" w:hAnsiTheme="minorHAnsi" w:cstheme="minorBidi"/>
          <w:sz w:val="22"/>
          <w:szCs w:val="22"/>
        </w:rPr>
        <w:t>-20.</w:t>
      </w:r>
    </w:p>
    <w:p w14:paraId="67879EB2" w14:textId="21DBA46B" w:rsidR="329DB63E" w:rsidRDefault="329DB63E" w:rsidP="329DB63E">
      <w:pPr>
        <w:tabs>
          <w:tab w:val="left" w:pos="426"/>
        </w:tabs>
        <w:rPr>
          <w:rFonts w:asciiTheme="minorHAnsi" w:hAnsiTheme="minorHAnsi" w:cstheme="minorBidi"/>
          <w:sz w:val="22"/>
          <w:szCs w:val="22"/>
        </w:rPr>
      </w:pPr>
      <w:r w:rsidRPr="329DB63E">
        <w:rPr>
          <w:rFonts w:asciiTheme="minorHAnsi" w:hAnsiTheme="minorHAnsi" w:cstheme="minorBidi"/>
          <w:sz w:val="22"/>
          <w:szCs w:val="22"/>
        </w:rPr>
        <w:t xml:space="preserve">This project saw the development of bio-diverse areas across the site including cultivating flowering plants that not only support our pollinators but also serve well as cut flowers. </w:t>
      </w:r>
    </w:p>
    <w:p w14:paraId="05E6DDCD" w14:textId="77777777" w:rsidR="00007506" w:rsidRPr="007E062E" w:rsidRDefault="00007506" w:rsidP="0000750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04D7BFBE" w14:textId="11791E5F" w:rsidR="00653D8A" w:rsidRPr="007E062E" w:rsidRDefault="00653D8A" w:rsidP="329DB63E">
      <w:pPr>
        <w:tabs>
          <w:tab w:val="left" w:pos="426"/>
        </w:tabs>
        <w:suppressAutoHyphens/>
        <w:rPr>
          <w:rFonts w:asciiTheme="minorHAnsi" w:hAnsiTheme="minorHAnsi" w:cstheme="minorBidi"/>
          <w:sz w:val="22"/>
          <w:szCs w:val="22"/>
          <w:lang w:val="en-GB"/>
        </w:rPr>
      </w:pPr>
      <w:r w:rsidRPr="329DB63E">
        <w:rPr>
          <w:rFonts w:asciiTheme="minorHAnsi" w:hAnsiTheme="minorHAnsi" w:cstheme="minorBidi"/>
          <w:sz w:val="22"/>
          <w:szCs w:val="22"/>
          <w:lang w:val="en-GB"/>
        </w:rPr>
        <w:t>A placement within th</w:t>
      </w:r>
      <w:r w:rsidR="00783FB0" w:rsidRPr="329DB63E">
        <w:rPr>
          <w:rFonts w:asciiTheme="minorHAnsi" w:hAnsiTheme="minorHAnsi" w:cstheme="minorBidi"/>
          <w:sz w:val="22"/>
          <w:szCs w:val="22"/>
          <w:lang w:val="en-GB"/>
        </w:rPr>
        <w:t>e production team at Hawkwood: t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his traineeship will suit someone looking to develop their skills as a </w:t>
      </w:r>
      <w:r w:rsidR="001E3B2B" w:rsidRPr="329DB63E">
        <w:rPr>
          <w:rFonts w:asciiTheme="minorHAnsi" w:hAnsiTheme="minorHAnsi" w:cstheme="minorBidi"/>
          <w:sz w:val="22"/>
          <w:szCs w:val="22"/>
          <w:lang w:val="en-GB"/>
        </w:rPr>
        <w:t>sustainable flower farmer</w:t>
      </w:r>
      <w:r w:rsidR="007F55E9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with pollinator focused activity,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in a community </w:t>
      </w:r>
      <w:r w:rsidR="007F55E9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garden 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setting</w:t>
      </w:r>
      <w:r w:rsidR="007F55E9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. This work 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support</w:t>
      </w:r>
      <w:r w:rsidR="007F55E9" w:rsidRPr="329DB63E">
        <w:rPr>
          <w:rFonts w:asciiTheme="minorHAnsi" w:hAnsiTheme="minorHAnsi" w:cstheme="minorBidi"/>
          <w:sz w:val="22"/>
          <w:szCs w:val="22"/>
          <w:lang w:val="en-GB"/>
        </w:rPr>
        <w:t>s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production activity during </w:t>
      </w:r>
      <w:r w:rsidR="005866F7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and outside of 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busy and diverse volunteering and training tasks. The trainee will learn</w:t>
      </w:r>
      <w:r w:rsidR="007F55E9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a variety of growing 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skills</w:t>
      </w:r>
      <w:r w:rsidR="00192E61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with focussed time on the ma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nag</w:t>
      </w:r>
      <w:r w:rsidR="001E3B2B" w:rsidRPr="329DB63E">
        <w:rPr>
          <w:rFonts w:asciiTheme="minorHAnsi" w:hAnsiTheme="minorHAnsi" w:cstheme="minorBidi"/>
          <w:sz w:val="22"/>
          <w:szCs w:val="22"/>
          <w:lang w:val="en-GB"/>
        </w:rPr>
        <w:t>ement of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1E3B2B" w:rsidRPr="329DB63E">
        <w:rPr>
          <w:rFonts w:asciiTheme="minorHAnsi" w:hAnsiTheme="minorHAnsi" w:cstheme="minorBidi"/>
          <w:sz w:val="22"/>
          <w:szCs w:val="22"/>
          <w:lang w:val="en-GB"/>
        </w:rPr>
        <w:t>cut flower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 production </w:t>
      </w:r>
      <w:r w:rsidR="001E3B2B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and pollinator work </w:t>
      </w:r>
      <w:r w:rsidRPr="329DB63E">
        <w:rPr>
          <w:rFonts w:asciiTheme="minorHAnsi" w:hAnsiTheme="minorHAnsi" w:cstheme="minorBidi"/>
          <w:sz w:val="22"/>
          <w:szCs w:val="22"/>
          <w:lang w:val="en-GB"/>
        </w:rPr>
        <w:t>at Hawkwood</w:t>
      </w:r>
      <w:r w:rsidR="001E3B2B" w:rsidRPr="329DB63E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1E3B2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You should be happy working independently, with the </w:t>
      </w:r>
      <w:proofErr w:type="spellStart"/>
      <w:r w:rsidR="001E3B2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Organiclea</w:t>
      </w:r>
      <w:proofErr w:type="spellEnd"/>
      <w:r w:rsidR="001E3B2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Flower and Pollinator Worker, with the general production team and with volunteers.</w:t>
      </w:r>
    </w:p>
    <w:p w14:paraId="63E38D53" w14:textId="77777777" w:rsidR="00065FAD" w:rsidRPr="007E062E" w:rsidRDefault="00653D8A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18FB0255" w14:textId="77777777" w:rsidR="008364C7" w:rsidRDefault="00065FAD" w:rsidP="001E3B2B">
      <w:pPr>
        <w:pStyle w:val="Heading1"/>
        <w:keepNext/>
        <w:tabs>
          <w:tab w:val="left" w:pos="0"/>
          <w:tab w:val="left" w:pos="426"/>
        </w:tabs>
        <w:suppressAutoHyphens/>
        <w:ind w:left="432" w:hanging="432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Details of the role</w:t>
      </w:r>
    </w:p>
    <w:p w14:paraId="18099098" w14:textId="77777777" w:rsidR="008364C7" w:rsidRDefault="001E3B2B" w:rsidP="008364C7">
      <w:pPr>
        <w:pStyle w:val="Heading1"/>
        <w:keepNext/>
        <w:numPr>
          <w:ilvl w:val="0"/>
          <w:numId w:val="10"/>
        </w:numPr>
        <w:tabs>
          <w:tab w:val="left" w:pos="0"/>
          <w:tab w:val="left" w:pos="426"/>
        </w:tabs>
        <w:suppressAutoHyphens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364C7">
        <w:rPr>
          <w:rStyle w:val="normaltextrun"/>
          <w:rFonts w:ascii="Calibri" w:hAnsi="Calibri" w:cs="Calibri"/>
          <w:color w:val="000000"/>
          <w:sz w:val="22"/>
          <w:szCs w:val="22"/>
        </w:rPr>
        <w:t>Unpaid voluntary role</w:t>
      </w:r>
      <w:r w:rsidRPr="008364C7">
        <w:rPr>
          <w:rStyle w:val="eop"/>
          <w:rFonts w:ascii="Calibri" w:hAnsi="Calibri" w:cs="Calibri"/>
          <w:sz w:val="22"/>
          <w:szCs w:val="22"/>
        </w:rPr>
        <w:t> </w:t>
      </w:r>
    </w:p>
    <w:p w14:paraId="43A33573" w14:textId="1F22E074" w:rsidR="001E3B2B" w:rsidRPr="008364C7" w:rsidRDefault="001E3B2B" w:rsidP="008364C7">
      <w:pPr>
        <w:pStyle w:val="Heading1"/>
        <w:keepNext/>
        <w:numPr>
          <w:ilvl w:val="0"/>
          <w:numId w:val="10"/>
        </w:numPr>
        <w:tabs>
          <w:tab w:val="left" w:pos="0"/>
          <w:tab w:val="left" w:pos="426"/>
        </w:tabs>
        <w:suppressAutoHyphens/>
        <w:textAlignment w:val="baseline"/>
        <w:rPr>
          <w:rFonts w:ascii="Calibri" w:hAnsi="Calibri" w:cs="Calibri"/>
          <w:sz w:val="22"/>
          <w:szCs w:val="22"/>
        </w:rPr>
      </w:pPr>
      <w:r w:rsidRPr="008364C7">
        <w:rPr>
          <w:rStyle w:val="normaltextrun"/>
          <w:rFonts w:ascii="Calibri" w:hAnsi="Calibri" w:cs="Calibri"/>
          <w:color w:val="000000"/>
          <w:sz w:val="22"/>
          <w:szCs w:val="22"/>
        </w:rPr>
        <w:t>Time commitment: 1 day/week for 9 months</w:t>
      </w:r>
      <w:r w:rsidRPr="008364C7">
        <w:rPr>
          <w:rStyle w:val="eop"/>
          <w:rFonts w:ascii="Calibri" w:hAnsi="Calibri" w:cs="Calibri"/>
          <w:sz w:val="22"/>
          <w:szCs w:val="22"/>
        </w:rPr>
        <w:t> </w:t>
      </w:r>
    </w:p>
    <w:p w14:paraId="6F4ADEC5" w14:textId="7EA52D15" w:rsidR="008364C7" w:rsidRPr="008364C7" w:rsidRDefault="329DB63E" w:rsidP="329DB63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29DB63E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Dates: Wednesday </w:t>
      </w:r>
      <w:r w:rsidR="00CF3736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12</w:t>
      </w:r>
      <w:r w:rsidRPr="329DB63E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April - Wednesday 20 December 2023; shorter placements considered</w:t>
      </w:r>
    </w:p>
    <w:p w14:paraId="5133F7EB" w14:textId="21BF679B" w:rsidR="001E3B2B" w:rsidRPr="008364C7" w:rsidRDefault="6D49856A" w:rsidP="6D49856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D49856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Hours: Wednesdays from 9.00am –5.00pm</w:t>
      </w:r>
      <w:r w:rsidRPr="6D49856A">
        <w:rPr>
          <w:rStyle w:val="eop"/>
          <w:rFonts w:ascii="Calibri" w:hAnsi="Calibri" w:cs="Calibri"/>
          <w:sz w:val="22"/>
          <w:szCs w:val="22"/>
        </w:rPr>
        <w:t> and 7:30am-3:30pm (June-Oct</w:t>
      </w:r>
      <w:r w:rsidR="00CF3736">
        <w:rPr>
          <w:rStyle w:val="eop"/>
          <w:rFonts w:ascii="Calibri" w:hAnsi="Calibri" w:cs="Calibri"/>
          <w:sz w:val="22"/>
          <w:szCs w:val="22"/>
        </w:rPr>
        <w:t>ober</w:t>
      </w:r>
      <w:r w:rsidRPr="6D49856A">
        <w:rPr>
          <w:rStyle w:val="eop"/>
          <w:rFonts w:ascii="Calibri" w:hAnsi="Calibri" w:cs="Calibri"/>
          <w:sz w:val="22"/>
          <w:szCs w:val="22"/>
        </w:rPr>
        <w:t>)</w:t>
      </w:r>
    </w:p>
    <w:p w14:paraId="178DF5BD" w14:textId="77777777" w:rsidR="008364C7" w:rsidRPr="008364C7" w:rsidRDefault="001E3B2B" w:rsidP="008364C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364C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Based at: Hawkwood Community Plant Nursery</w:t>
      </w:r>
    </w:p>
    <w:p w14:paraId="7C985232" w14:textId="6270AC46" w:rsidR="001E3B2B" w:rsidRPr="008364C7" w:rsidRDefault="001E3B2B" w:rsidP="008364C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364C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Occasional weekend commitments: Up to 4 days over the traineeship to support weekend outreach events, open days and plant and produce stalls </w:t>
      </w:r>
      <w:r w:rsidRPr="008364C7">
        <w:rPr>
          <w:rStyle w:val="eop"/>
          <w:rFonts w:ascii="Calibri" w:hAnsi="Calibri" w:cs="Calibri"/>
          <w:sz w:val="22"/>
          <w:szCs w:val="22"/>
        </w:rPr>
        <w:t> </w:t>
      </w:r>
    </w:p>
    <w:p w14:paraId="2BA09080" w14:textId="7F605771" w:rsidR="00986429" w:rsidRPr="007E062E" w:rsidRDefault="00986429" w:rsidP="007E062E">
      <w:pPr>
        <w:pStyle w:val="xmsonormal"/>
        <w:autoSpaceDE w:val="0"/>
        <w:autoSpaceDN w:val="0"/>
        <w:spacing w:before="120" w:beforeAutospacing="0" w:after="120" w:afterAutospacing="0"/>
        <w:ind w:left="357" w:hanging="360"/>
        <w:rPr>
          <w:rFonts w:asciiTheme="minorHAnsi" w:hAnsiTheme="minorHAnsi" w:cstheme="minorHAnsi"/>
          <w:sz w:val="22"/>
          <w:szCs w:val="22"/>
        </w:rPr>
      </w:pPr>
    </w:p>
    <w:p w14:paraId="55696B29" w14:textId="77777777" w:rsidR="00ED3B24" w:rsidRPr="007E062E" w:rsidRDefault="00ED3B24" w:rsidP="00ED3B24">
      <w:pPr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b/>
          <w:sz w:val="22"/>
          <w:szCs w:val="22"/>
        </w:rPr>
        <w:t>Supported by</w:t>
      </w:r>
      <w:r w:rsidR="00270056">
        <w:rPr>
          <w:rFonts w:asciiTheme="minorHAnsi" w:hAnsiTheme="minorHAnsi" w:cstheme="minorHAnsi"/>
          <w:b/>
          <w:sz w:val="22"/>
          <w:szCs w:val="22"/>
        </w:rPr>
        <w:t>:</w:t>
      </w:r>
    </w:p>
    <w:p w14:paraId="4840EBAC" w14:textId="05765156" w:rsidR="00ED3B24" w:rsidRPr="007E062E" w:rsidRDefault="15E87E95" w:rsidP="15E87E95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Bidi"/>
          <w:b/>
          <w:bCs/>
          <w:sz w:val="22"/>
          <w:szCs w:val="22"/>
        </w:rPr>
      </w:pPr>
      <w:r w:rsidRPr="15E87E95">
        <w:rPr>
          <w:rFonts w:asciiTheme="minorHAnsi" w:hAnsiTheme="minorHAnsi" w:cstheme="minorBidi"/>
          <w:sz w:val="22"/>
          <w:szCs w:val="22"/>
        </w:rPr>
        <w:t>monthly check-ins with an OrganicLea mentor</w:t>
      </w:r>
    </w:p>
    <w:p w14:paraId="0F6D68CC" w14:textId="77777777" w:rsidR="00CF3736" w:rsidRPr="006A2D64" w:rsidRDefault="00CF3736" w:rsidP="00CF3736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quarterly</w:t>
      </w:r>
      <w:r w:rsidRPr="003F2A72">
        <w:rPr>
          <w:rFonts w:asciiTheme="minorHAnsi" w:hAnsiTheme="minorHAnsi" w:cstheme="minorHAnsi"/>
          <w:sz w:val="22"/>
          <w:szCs w:val="22"/>
        </w:rPr>
        <w:t xml:space="preserve"> discussion and learning workshop </w:t>
      </w:r>
      <w:r>
        <w:rPr>
          <w:rFonts w:asciiTheme="minorHAnsi" w:hAnsiTheme="minorHAnsi" w:cstheme="minorHAnsi"/>
          <w:sz w:val="22"/>
          <w:szCs w:val="22"/>
        </w:rPr>
        <w:t>with peers and mentors</w:t>
      </w:r>
    </w:p>
    <w:p w14:paraId="735A117B" w14:textId="77777777" w:rsidR="00CF3736" w:rsidRPr="003F2A72" w:rsidRDefault="00CF3736" w:rsidP="00CF3736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general volunteer tutorials which happen over several months </w:t>
      </w:r>
      <w:r w:rsidRPr="00AA50A5">
        <w:rPr>
          <w:rStyle w:val="normaltextrun"/>
          <w:rFonts w:asciiTheme="minorHAnsi" w:hAnsiTheme="minorHAnsi" w:cstheme="minorHAnsi"/>
          <w:sz w:val="22"/>
          <w:szCs w:val="22"/>
        </w:rPr>
        <w:t>(Wednesday/ Friday)</w:t>
      </w:r>
      <w:r w:rsidRPr="00AA50A5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</w:t>
      </w:r>
      <w:r w:rsidRPr="00AD20DE">
        <w:rPr>
          <w:rStyle w:val="normaltextrun"/>
          <w:rFonts w:asciiTheme="minorHAnsi" w:hAnsiTheme="minorHAnsi" w:cstheme="minorHAnsi"/>
          <w:sz w:val="22"/>
          <w:szCs w:val="22"/>
        </w:rPr>
        <w:t>at the end of the working day</w:t>
      </w:r>
    </w:p>
    <w:p w14:paraId="2EE36126" w14:textId="77777777" w:rsidR="00270056" w:rsidRPr="00270056" w:rsidRDefault="00E31984" w:rsidP="00FE74A9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>travel expenses, within London</w:t>
      </w:r>
      <w:r w:rsidR="006047E4" w:rsidRPr="007E062E">
        <w:rPr>
          <w:rFonts w:asciiTheme="minorHAnsi" w:hAnsiTheme="minorHAnsi" w:cstheme="minorHAnsi"/>
          <w:sz w:val="22"/>
          <w:szCs w:val="22"/>
        </w:rPr>
        <w:t>, if needed</w:t>
      </w:r>
    </w:p>
    <w:p w14:paraId="6412B60F" w14:textId="77777777" w:rsidR="00FE74A9" w:rsidRPr="007E062E" w:rsidRDefault="00391DB3" w:rsidP="00FE74A9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7E062E">
        <w:rPr>
          <w:rFonts w:asciiTheme="minorHAnsi" w:hAnsiTheme="minorHAnsi" w:cstheme="minorHAnsi"/>
          <w:sz w:val="22"/>
          <w:szCs w:val="22"/>
        </w:rPr>
        <w:t>bicycle repairs and servicing whilst-you-work for cyclists</w:t>
      </w:r>
    </w:p>
    <w:p w14:paraId="1F53ED59" w14:textId="77777777" w:rsidR="00A91C5A" w:rsidRPr="00A91C5A" w:rsidRDefault="00270056" w:rsidP="0079557D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</w:rPr>
      </w:pPr>
      <w:r w:rsidRPr="0079557D">
        <w:rPr>
          <w:rFonts w:asciiTheme="minorHAnsi" w:hAnsiTheme="minorHAnsi" w:cstheme="minorHAnsi"/>
          <w:bCs/>
          <w:sz w:val="22"/>
          <w:szCs w:val="22"/>
        </w:rPr>
        <w:t>a</w:t>
      </w:r>
      <w:r w:rsidR="00FE74A9" w:rsidRPr="0079557D">
        <w:rPr>
          <w:rFonts w:asciiTheme="minorHAnsi" w:hAnsiTheme="minorHAnsi" w:cstheme="minorHAnsi"/>
          <w:bCs/>
          <w:sz w:val="22"/>
          <w:szCs w:val="22"/>
        </w:rPr>
        <w:t xml:space="preserve"> seasonal, vegan, organic lunch will be provided on Wednesdays</w:t>
      </w:r>
    </w:p>
    <w:p w14:paraId="3CDF53B0" w14:textId="71C533D0" w:rsidR="007E062E" w:rsidRPr="0079557D" w:rsidRDefault="007E062E" w:rsidP="0079557D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Theme="minorHAnsi" w:hAnsiTheme="minorHAnsi" w:cstheme="minorHAnsi"/>
          <w:b/>
          <w:sz w:val="22"/>
        </w:rPr>
      </w:pPr>
      <w:r w:rsidRPr="0079557D">
        <w:rPr>
          <w:rFonts w:asciiTheme="minorHAnsi" w:hAnsiTheme="minorHAnsi" w:cstheme="minorHAnsi"/>
          <w:b/>
          <w:sz w:val="22"/>
        </w:rPr>
        <w:br w:type="page"/>
      </w:r>
    </w:p>
    <w:p w14:paraId="5E9A528A" w14:textId="77777777" w:rsidR="007E062E" w:rsidRPr="007E062E" w:rsidRDefault="007E062E" w:rsidP="007E06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To apply </w:t>
      </w:r>
      <w:r w:rsidRPr="007E062E">
        <w:rPr>
          <w:rFonts w:asciiTheme="minorHAnsi" w:hAnsiTheme="minorHAnsi" w:cstheme="minorHAnsi"/>
          <w:b/>
          <w:bCs/>
          <w:sz w:val="22"/>
          <w:szCs w:val="22"/>
        </w:rPr>
        <w:t xml:space="preserve">please: </w:t>
      </w:r>
    </w:p>
    <w:p w14:paraId="5AC8781C" w14:textId="77777777" w:rsidR="00CF3736" w:rsidRPr="007E062E" w:rsidRDefault="00CF3736" w:rsidP="00CF3736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7E062E">
        <w:rPr>
          <w:rFonts w:asciiTheme="minorHAnsi" w:hAnsiTheme="minorHAnsi" w:cstheme="minorHAnsi"/>
        </w:rPr>
        <w:t>Complete and return the OrganicLea application form and monitoring form, available on our website.</w:t>
      </w:r>
    </w:p>
    <w:p w14:paraId="615D5C89" w14:textId="2DF63E30" w:rsidR="007E062E" w:rsidRPr="007E062E" w:rsidRDefault="329DB63E" w:rsidP="329DB63E">
      <w:pPr>
        <w:pStyle w:val="ListParagraph"/>
        <w:numPr>
          <w:ilvl w:val="0"/>
          <w:numId w:val="9"/>
        </w:numPr>
        <w:spacing w:after="0" w:line="240" w:lineRule="auto"/>
        <w:rPr>
          <w:rStyle w:val="eop"/>
          <w:rFonts w:asciiTheme="minorHAnsi" w:hAnsiTheme="minorHAnsi" w:cstheme="minorBidi"/>
          <w:color w:val="222222"/>
        </w:rPr>
      </w:pPr>
      <w:r w:rsidRPr="329DB63E">
        <w:rPr>
          <w:rFonts w:asciiTheme="minorHAnsi" w:hAnsiTheme="minorHAnsi" w:cstheme="minorBidi"/>
        </w:rPr>
        <w:t>Indicate clearly which role(s) you are interested in. I</w:t>
      </w:r>
      <w:r w:rsidRPr="329DB63E">
        <w:rPr>
          <w:rStyle w:val="eop"/>
          <w:rFonts w:asciiTheme="minorHAnsi" w:hAnsiTheme="minorHAnsi" w:cstheme="minorBidi"/>
          <w:color w:val="222222"/>
        </w:rPr>
        <w:t xml:space="preserve">f you would like to apply for more than one trainee role please list your preferred 3 in order. </w:t>
      </w:r>
    </w:p>
    <w:p w14:paraId="702E10F5" w14:textId="5AEE50A6" w:rsidR="007E062E" w:rsidRPr="00192E61" w:rsidRDefault="007E062E" w:rsidP="007E062E">
      <w:pPr>
        <w:pStyle w:val="ListParagraph"/>
        <w:numPr>
          <w:ilvl w:val="0"/>
          <w:numId w:val="9"/>
        </w:numPr>
        <w:spacing w:after="0" w:line="240" w:lineRule="auto"/>
        <w:rPr>
          <w:rStyle w:val="eop"/>
          <w:rFonts w:asciiTheme="minorHAnsi" w:hAnsiTheme="minorHAnsi" w:cstheme="minorHAnsi"/>
        </w:rPr>
      </w:pPr>
      <w:r w:rsidRPr="007E062E">
        <w:rPr>
          <w:rFonts w:asciiTheme="minorHAnsi" w:hAnsiTheme="minorHAnsi" w:cstheme="minorHAnsi"/>
        </w:rPr>
        <w:t xml:space="preserve">Send to: debbie@organiclea.org.uk or post to the Hawkwood </w:t>
      </w:r>
      <w:r w:rsidRPr="007E062E">
        <w:rPr>
          <w:rStyle w:val="normaltextrun"/>
          <w:rFonts w:asciiTheme="minorHAnsi" w:hAnsiTheme="minorHAnsi" w:cstheme="minorHAnsi"/>
          <w:color w:val="222222"/>
        </w:rPr>
        <w:t>Address for the attention of Debbie Ladds,</w:t>
      </w:r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spellingerror"/>
          <w:rFonts w:asciiTheme="minorHAnsi" w:hAnsiTheme="minorHAnsi" w:cstheme="minorHAnsi"/>
          <w:color w:val="222222"/>
        </w:rPr>
        <w:t>OrganicLea</w:t>
      </w:r>
      <w:r w:rsidRPr="007E062E">
        <w:rPr>
          <w:rStyle w:val="normaltextrun"/>
          <w:rFonts w:asciiTheme="minorHAnsi" w:hAnsiTheme="minorHAnsi" w:cstheme="minorHAnsi"/>
          <w:color w:val="222222"/>
        </w:rPr>
        <w:t xml:space="preserve">, </w:t>
      </w:r>
      <w:proofErr w:type="gramStart"/>
      <w:r w:rsidRPr="007E062E">
        <w:rPr>
          <w:rStyle w:val="normaltextrun"/>
          <w:rFonts w:asciiTheme="minorHAnsi" w:hAnsiTheme="minorHAnsi" w:cstheme="minorHAnsi"/>
          <w:color w:val="222222"/>
        </w:rPr>
        <w:t>115</w:t>
      </w:r>
      <w:proofErr w:type="gramEnd"/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spellingerror"/>
          <w:rFonts w:asciiTheme="minorHAnsi" w:hAnsiTheme="minorHAnsi" w:cstheme="minorHAnsi"/>
          <w:color w:val="222222"/>
        </w:rPr>
        <w:t>Hawkwood</w:t>
      </w:r>
      <w:r w:rsidRPr="007E062E">
        <w:rPr>
          <w:rStyle w:val="apple-converted-space"/>
          <w:rFonts w:asciiTheme="minorHAnsi" w:hAnsiTheme="minorHAnsi" w:cstheme="minorHAnsi"/>
          <w:color w:val="222222"/>
        </w:rPr>
        <w:t xml:space="preserve"> </w:t>
      </w:r>
      <w:r w:rsidRPr="007E062E">
        <w:rPr>
          <w:rStyle w:val="normaltextrun"/>
          <w:rFonts w:asciiTheme="minorHAnsi" w:hAnsiTheme="minorHAnsi" w:cstheme="minorHAnsi"/>
          <w:color w:val="222222"/>
        </w:rPr>
        <w:t>Crescent, Chingford, E4 7UH</w:t>
      </w:r>
      <w:r w:rsidRPr="007E062E">
        <w:rPr>
          <w:rStyle w:val="eop"/>
          <w:rFonts w:asciiTheme="minorHAnsi" w:hAnsiTheme="minorHAnsi" w:cstheme="minorHAnsi"/>
          <w:color w:val="222222"/>
        </w:rPr>
        <w:t xml:space="preserve">. </w:t>
      </w:r>
    </w:p>
    <w:p w14:paraId="0398D11E" w14:textId="77777777" w:rsidR="00192E61" w:rsidRPr="007E062E" w:rsidRDefault="00192E61" w:rsidP="00192E61">
      <w:pPr>
        <w:pStyle w:val="ListParagraph"/>
        <w:spacing w:after="0" w:line="240" w:lineRule="auto"/>
        <w:ind w:left="360"/>
        <w:rPr>
          <w:rStyle w:val="eop"/>
          <w:rFonts w:asciiTheme="minorHAnsi" w:hAnsiTheme="minorHAnsi" w:cstheme="minorHAnsi"/>
        </w:rPr>
      </w:pPr>
    </w:p>
    <w:p w14:paraId="5706E869" w14:textId="77777777" w:rsidR="00CF3736" w:rsidRPr="007E062E" w:rsidRDefault="00CF3736" w:rsidP="00CF3736">
      <w:pPr>
        <w:rPr>
          <w:rFonts w:asciiTheme="minorHAnsi" w:hAnsiTheme="minorHAnsi" w:cstheme="minorHAnsi"/>
          <w:b/>
          <w:sz w:val="22"/>
        </w:rPr>
      </w:pPr>
      <w:r w:rsidRPr="007E062E">
        <w:rPr>
          <w:rFonts w:asciiTheme="minorHAnsi" w:hAnsiTheme="minorHAnsi" w:cstheme="minorHAnsi"/>
          <w:b/>
          <w:sz w:val="22"/>
        </w:rPr>
        <w:t xml:space="preserve">Deadline for applications: </w:t>
      </w:r>
      <w:r>
        <w:rPr>
          <w:rFonts w:asciiTheme="minorHAnsi" w:hAnsiTheme="minorHAnsi" w:cstheme="minorHAnsi"/>
          <w:b/>
          <w:sz w:val="22"/>
        </w:rPr>
        <w:t xml:space="preserve">9pm on </w:t>
      </w:r>
      <w:r w:rsidRPr="007E062E">
        <w:rPr>
          <w:rFonts w:asciiTheme="minorHAnsi" w:hAnsiTheme="minorHAnsi" w:cstheme="minorHAnsi"/>
          <w:b/>
          <w:sz w:val="22"/>
        </w:rPr>
        <w:t xml:space="preserve">Friday </w:t>
      </w:r>
      <w:r>
        <w:rPr>
          <w:rFonts w:asciiTheme="minorHAnsi" w:hAnsiTheme="minorHAnsi" w:cstheme="minorHAnsi"/>
          <w:b/>
          <w:sz w:val="22"/>
        </w:rPr>
        <w:t>17 February 2023</w:t>
      </w:r>
    </w:p>
    <w:p w14:paraId="3F0EF2AA" w14:textId="41520D8E" w:rsidR="00CF3736" w:rsidRDefault="00CF3736" w:rsidP="00CF3736">
      <w:pPr>
        <w:rPr>
          <w:rFonts w:asciiTheme="minorHAnsi" w:hAnsiTheme="minorHAnsi" w:cstheme="minorHAnsi"/>
          <w:b/>
          <w:sz w:val="22"/>
        </w:rPr>
      </w:pPr>
      <w:r w:rsidRPr="007E062E">
        <w:rPr>
          <w:rFonts w:asciiTheme="minorHAnsi" w:hAnsiTheme="minorHAnsi" w:cstheme="minorHAnsi"/>
          <w:b/>
          <w:sz w:val="22"/>
        </w:rPr>
        <w:t>Interview date:</w:t>
      </w:r>
      <w:r>
        <w:rPr>
          <w:rFonts w:asciiTheme="minorHAnsi" w:hAnsiTheme="minorHAnsi" w:cstheme="minorHAnsi"/>
          <w:b/>
          <w:sz w:val="22"/>
        </w:rPr>
        <w:t xml:space="preserve"> Wednesday 15</w:t>
      </w:r>
      <w:r w:rsidRPr="007E062E">
        <w:rPr>
          <w:rFonts w:asciiTheme="minorHAnsi" w:hAnsiTheme="minorHAnsi" w:cstheme="minorHAnsi"/>
          <w:b/>
          <w:sz w:val="22"/>
        </w:rPr>
        <w:t xml:space="preserve"> March</w:t>
      </w:r>
      <w:r>
        <w:rPr>
          <w:rFonts w:asciiTheme="minorHAnsi" w:hAnsiTheme="minorHAnsi" w:cstheme="minorHAnsi"/>
          <w:b/>
          <w:sz w:val="22"/>
        </w:rPr>
        <w:t xml:space="preserve"> 2023</w:t>
      </w:r>
    </w:p>
    <w:p w14:paraId="59876E34" w14:textId="77777777" w:rsidR="008158BB" w:rsidRDefault="008158BB" w:rsidP="008158BB">
      <w:pPr>
        <w:rPr>
          <w:rFonts w:asciiTheme="minorHAnsi" w:hAnsiTheme="minorHAnsi" w:cstheme="minorHAnsi"/>
          <w:b/>
          <w:sz w:val="22"/>
        </w:rPr>
      </w:pPr>
    </w:p>
    <w:p w14:paraId="3B9B993B" w14:textId="77777777" w:rsidR="008158BB" w:rsidRPr="008158BB" w:rsidRDefault="008158BB" w:rsidP="008158BB">
      <w:pPr>
        <w:rPr>
          <w:rFonts w:asciiTheme="minorHAnsi" w:hAnsiTheme="minorHAnsi" w:cstheme="minorHAnsi"/>
          <w:sz w:val="22"/>
        </w:rPr>
      </w:pPr>
      <w:r w:rsidRPr="00AD20DE">
        <w:rPr>
          <w:rFonts w:asciiTheme="minorHAnsi" w:hAnsiTheme="minorHAnsi" w:cstheme="minorHAnsi"/>
          <w:sz w:val="22"/>
          <w:szCs w:val="22"/>
        </w:rPr>
        <w:t>For more information about the role, start by contacting Debbie at: debbie@organiclea.org.uk (Tuesdays and Fridays are good contact days).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24C31" w14:textId="77777777" w:rsidR="008158BB" w:rsidRPr="007E062E" w:rsidRDefault="008158BB" w:rsidP="00FE74A9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7D79D48" w14:textId="77777777" w:rsidR="00192E61" w:rsidRDefault="00065FAD" w:rsidP="00192E61">
      <w:pPr>
        <w:pStyle w:val="Heading1"/>
        <w:keepNext/>
        <w:tabs>
          <w:tab w:val="left" w:pos="0"/>
          <w:tab w:val="left" w:pos="426"/>
        </w:tabs>
        <w:suppressAutoHyphens/>
        <w:ind w:left="432" w:hanging="432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Main objectives</w:t>
      </w:r>
    </w:p>
    <w:p w14:paraId="1B441533" w14:textId="0D81FF42" w:rsidR="00065FAD" w:rsidRPr="00CF3736" w:rsidRDefault="329DB63E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To learn about and assist with propagation including in a glasshouse</w:t>
      </w:r>
    </w:p>
    <w:p w14:paraId="7DF00795" w14:textId="460188D8" w:rsidR="00192E61" w:rsidRPr="00CF3736" w:rsidRDefault="00192E61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To learn about and assist with maintaining the flower and wildlife </w:t>
      </w:r>
      <w:r w:rsidR="001C4073" w:rsidRPr="00CF3736">
        <w:rPr>
          <w:rFonts w:asciiTheme="minorHAnsi" w:hAnsiTheme="minorHAnsi" w:cstheme="minorHAnsi"/>
          <w:sz w:val="22"/>
          <w:szCs w:val="22"/>
          <w:lang w:val="en-GB"/>
        </w:rPr>
        <w:t>focused</w:t>
      </w: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 areas of the Hawkwood site</w:t>
      </w:r>
    </w:p>
    <w:p w14:paraId="65DC2CB0" w14:textId="70A0921A" w:rsidR="00192E61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To gain a basic understanding in providing habitat for pollinating insects     </w:t>
      </w:r>
    </w:p>
    <w:p w14:paraId="50284DFF" w14:textId="3D85525C" w:rsidR="00192E61" w:rsidRPr="00CF3736" w:rsidRDefault="329DB63E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To assist with harvesting and preparing produce in accordance with the needs of the OrganicLea stall, CSA customers, box scheme or other independent outlets</w:t>
      </w:r>
    </w:p>
    <w:p w14:paraId="3545116B" w14:textId="514B8E60" w:rsidR="00065FAD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To provide support for the production at Hawkwood</w:t>
      </w:r>
    </w:p>
    <w:p w14:paraId="35BA1149" w14:textId="77777777" w:rsidR="00065FAD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To provide support for the volunteer programme</w:t>
      </w:r>
    </w:p>
    <w:p w14:paraId="2C38B83C" w14:textId="77777777" w:rsidR="00F202BB" w:rsidRPr="00CF3736" w:rsidRDefault="00F202BB" w:rsidP="00F202BB">
      <w:pPr>
        <w:tabs>
          <w:tab w:val="left" w:pos="426"/>
        </w:tabs>
        <w:suppressAutoHyphens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3514F07A" w14:textId="77777777" w:rsidR="00065FAD" w:rsidRPr="007E062E" w:rsidRDefault="00065FAD">
      <w:pPr>
        <w:pStyle w:val="Heading1"/>
        <w:keepNext/>
        <w:tabs>
          <w:tab w:val="left" w:pos="0"/>
          <w:tab w:val="left" w:pos="426"/>
        </w:tabs>
        <w:suppressAutoHyphens/>
        <w:ind w:left="432" w:hanging="432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Main Activities</w:t>
      </w:r>
    </w:p>
    <w:p w14:paraId="7F5A4E69" w14:textId="77777777" w:rsidR="00065FAD" w:rsidRPr="007E062E" w:rsidRDefault="00065FAD">
      <w:pPr>
        <w:pStyle w:val="Heading1"/>
        <w:keepNext/>
        <w:tabs>
          <w:tab w:val="left" w:pos="0"/>
          <w:tab w:val="left" w:pos="426"/>
        </w:tabs>
        <w:suppressAutoHyphens/>
        <w:ind w:left="432" w:hanging="432"/>
        <w:rPr>
          <w:rFonts w:asciiTheme="minorHAnsi" w:hAnsiTheme="minorHAnsi" w:cstheme="minorHAnsi"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Growing</w:t>
      </w:r>
    </w:p>
    <w:p w14:paraId="467F0708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Formulating propagation media</w:t>
      </w:r>
    </w:p>
    <w:p w14:paraId="123DA589" w14:textId="7832CBF2" w:rsidR="00065FAD" w:rsidRPr="00CF3736" w:rsidRDefault="329DB63E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Raising plants from seed or divisions</w:t>
      </w:r>
    </w:p>
    <w:p w14:paraId="0BC87B05" w14:textId="50ED1288" w:rsidR="001C4073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Sprouting seeds </w:t>
      </w:r>
    </w:p>
    <w:p w14:paraId="62043443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Irrigation</w:t>
      </w:r>
    </w:p>
    <w:p w14:paraId="5655D0B8" w14:textId="3641F578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Planting and maintaining crops </w:t>
      </w:r>
    </w:p>
    <w:p w14:paraId="15E99259" w14:textId="663F0D1E" w:rsidR="001C4073" w:rsidRPr="001C4073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Organic weed, pest and disease management</w:t>
      </w:r>
    </w:p>
    <w:p w14:paraId="4FA5D687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Harvesting schedules and techniques</w:t>
      </w:r>
    </w:p>
    <w:p w14:paraId="2823CB9E" w14:textId="77777777" w:rsidR="00065FAD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Undertake other activities in support of OrganicLea, as appropriate</w:t>
      </w:r>
    </w:p>
    <w:p w14:paraId="00472652" w14:textId="77777777" w:rsidR="00065FAD" w:rsidRPr="007E062E" w:rsidRDefault="00065FAD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495DAED" w14:textId="72B6E1DB" w:rsidR="00065FAD" w:rsidRPr="007E062E" w:rsidRDefault="6D49856A" w:rsidP="6D49856A">
      <w:pPr>
        <w:pStyle w:val="Heading1"/>
        <w:keepNext/>
        <w:tabs>
          <w:tab w:val="left" w:pos="426"/>
        </w:tabs>
        <w:suppressAutoHyphens/>
        <w:ind w:left="432" w:hanging="432"/>
        <w:rPr>
          <w:rFonts w:asciiTheme="minorHAnsi" w:hAnsiTheme="minorHAnsi" w:cstheme="minorBidi"/>
          <w:sz w:val="22"/>
          <w:szCs w:val="22"/>
          <w:lang w:val="en-GB"/>
        </w:rPr>
      </w:pPr>
      <w:r w:rsidRPr="6D49856A">
        <w:rPr>
          <w:rFonts w:asciiTheme="minorHAnsi" w:hAnsiTheme="minorHAnsi" w:cstheme="minorBidi"/>
          <w:b/>
          <w:bCs/>
          <w:sz w:val="22"/>
          <w:szCs w:val="22"/>
          <w:lang w:val="en-GB"/>
        </w:rPr>
        <w:t>Harvesting and Processing (June-Oct</w:t>
      </w:r>
      <w:r w:rsidR="00CF3736">
        <w:rPr>
          <w:rFonts w:asciiTheme="minorHAnsi" w:hAnsiTheme="minorHAnsi" w:cstheme="minorBidi"/>
          <w:b/>
          <w:bCs/>
          <w:sz w:val="22"/>
          <w:szCs w:val="22"/>
          <w:lang w:val="en-GB"/>
        </w:rPr>
        <w:t>ober</w:t>
      </w:r>
      <w:r w:rsidRPr="6D49856A">
        <w:rPr>
          <w:rFonts w:asciiTheme="minorHAnsi" w:hAnsiTheme="minorHAnsi" w:cstheme="minorBidi"/>
          <w:b/>
          <w:bCs/>
          <w:sz w:val="22"/>
          <w:szCs w:val="22"/>
          <w:lang w:val="en-GB"/>
        </w:rPr>
        <w:t>)</w:t>
      </w:r>
    </w:p>
    <w:p w14:paraId="43FC8659" w14:textId="6B2DD0CE" w:rsidR="00065FAD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Cutting/picking flowers and foliage to the agreed methods, ensuring quality control</w:t>
      </w:r>
    </w:p>
    <w:p w14:paraId="2068B57A" w14:textId="2C5F2594" w:rsidR="00065FAD" w:rsidRPr="00CF3736" w:rsidRDefault="6D49856A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Preparing produce according to requirements of orders</w:t>
      </w:r>
    </w:p>
    <w:p w14:paraId="7A048553" w14:textId="3561B384" w:rsidR="001C4073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Responding to excess produce with a variety of activities e.g</w:t>
      </w:r>
      <w:r w:rsidR="00A91C5A" w:rsidRPr="00CF373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 drying flowers, preserving </w:t>
      </w:r>
    </w:p>
    <w:p w14:paraId="50E95B15" w14:textId="3FA8BF42" w:rsidR="15E87E95" w:rsidRDefault="15E87E95" w:rsidP="15E87E95">
      <w:pPr>
        <w:tabs>
          <w:tab w:val="left" w:pos="360"/>
          <w:tab w:val="left" w:pos="426"/>
        </w:tabs>
        <w:rPr>
          <w:rFonts w:asciiTheme="minorHAnsi" w:hAnsiTheme="minorHAnsi" w:cstheme="minorBidi"/>
          <w:sz w:val="22"/>
          <w:szCs w:val="22"/>
          <w:lang w:val="en-GB"/>
        </w:rPr>
      </w:pPr>
    </w:p>
    <w:p w14:paraId="2C6D1C17" w14:textId="0DCDE808" w:rsidR="15E87E95" w:rsidRDefault="15E87E95" w:rsidP="15E87E95">
      <w:pPr>
        <w:tabs>
          <w:tab w:val="left" w:pos="360"/>
          <w:tab w:val="left" w:pos="426"/>
        </w:tabs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15E87E95">
        <w:rPr>
          <w:rFonts w:asciiTheme="minorHAnsi" w:hAnsiTheme="minorHAnsi" w:cstheme="minorBidi"/>
          <w:b/>
          <w:bCs/>
          <w:sz w:val="22"/>
          <w:szCs w:val="22"/>
          <w:lang w:val="en-GB"/>
        </w:rPr>
        <w:t>Pollinators</w:t>
      </w:r>
    </w:p>
    <w:p w14:paraId="7A8C619E" w14:textId="25B82330" w:rsidR="15E87E95" w:rsidRPr="00CF3736" w:rsidRDefault="6D49856A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Join the pollinator worker one afternoon per month including pollinator focused volunteer tasks.</w:t>
      </w:r>
    </w:p>
    <w:p w14:paraId="1E3AD43E" w14:textId="454DDCD9" w:rsidR="001C4073" w:rsidRPr="001C4073" w:rsidRDefault="001C4073" w:rsidP="15E87E95">
      <w:pPr>
        <w:tabs>
          <w:tab w:val="left" w:pos="360"/>
          <w:tab w:val="left" w:pos="426"/>
        </w:tabs>
        <w:suppressAutoHyphens/>
        <w:rPr>
          <w:rFonts w:asciiTheme="minorHAnsi" w:hAnsiTheme="minorHAnsi" w:cstheme="minorBidi"/>
          <w:sz w:val="22"/>
          <w:szCs w:val="22"/>
          <w:lang w:val="en-GB"/>
        </w:rPr>
      </w:pPr>
    </w:p>
    <w:p w14:paraId="5E3FD955" w14:textId="6E8D7833" w:rsidR="00065FAD" w:rsidRPr="007E062E" w:rsidRDefault="15E87E95" w:rsidP="15E87E95">
      <w:pPr>
        <w:tabs>
          <w:tab w:val="left" w:pos="360"/>
          <w:tab w:val="left" w:pos="426"/>
        </w:tabs>
        <w:suppressAutoHyphens/>
        <w:rPr>
          <w:rFonts w:asciiTheme="minorHAnsi" w:hAnsiTheme="minorHAnsi" w:cstheme="minorBidi"/>
          <w:sz w:val="22"/>
          <w:szCs w:val="22"/>
          <w:lang w:val="en-GB"/>
        </w:rPr>
      </w:pPr>
      <w:r w:rsidRPr="15E87E95">
        <w:rPr>
          <w:rFonts w:asciiTheme="minorHAnsi" w:hAnsiTheme="minorHAnsi" w:cstheme="minorBidi"/>
          <w:b/>
          <w:bCs/>
          <w:sz w:val="22"/>
          <w:szCs w:val="22"/>
          <w:lang w:val="en-GB"/>
        </w:rPr>
        <w:t>Working with volunteers</w:t>
      </w:r>
    </w:p>
    <w:p w14:paraId="52818917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Work to ensure all volunteers on site are safe, welcomed, valued and supported</w:t>
      </w:r>
    </w:p>
    <w:p w14:paraId="4E7510D2" w14:textId="7E0CF176" w:rsidR="00065FAD" w:rsidRDefault="6D49856A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Opportunity to lead tasks with volunteers</w:t>
      </w:r>
    </w:p>
    <w:p w14:paraId="6D0376A2" w14:textId="77777777" w:rsidR="00CF3736" w:rsidRPr="00CF3736" w:rsidRDefault="00CF3736" w:rsidP="00CF3736">
      <w:pPr>
        <w:tabs>
          <w:tab w:val="left" w:pos="426"/>
        </w:tabs>
        <w:suppressAutoHyphens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2F37F3E5" w14:textId="77777777" w:rsidR="001C4073" w:rsidRPr="007E062E" w:rsidRDefault="001C4073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45EE5AF" w14:textId="77777777" w:rsidR="00065FAD" w:rsidRPr="007E062E" w:rsidRDefault="00065FAD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Person Specification</w:t>
      </w:r>
    </w:p>
    <w:p w14:paraId="479E1090" w14:textId="77777777" w:rsidR="00065FAD" w:rsidRPr="007E062E" w:rsidRDefault="00065FAD">
      <w:pPr>
        <w:pStyle w:val="Heading2"/>
        <w:keepNext/>
        <w:tabs>
          <w:tab w:val="left" w:pos="0"/>
          <w:tab w:val="left" w:pos="426"/>
        </w:tabs>
        <w:suppressAutoHyphens/>
        <w:ind w:left="576" w:hanging="576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Essential</w:t>
      </w:r>
    </w:p>
    <w:p w14:paraId="6750042F" w14:textId="77777777" w:rsidR="00175F7D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 xml:space="preserve">Interest in sustainable food/flower production and managing a site with a pollinator focus </w:t>
      </w:r>
    </w:p>
    <w:p w14:paraId="15EE41AD" w14:textId="4D69D135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The desire to put the afore mentioned interest into practice</w:t>
      </w:r>
    </w:p>
    <w:p w14:paraId="705A49C2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Some experience of growing</w:t>
      </w:r>
    </w:p>
    <w:p w14:paraId="52CC955B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Ability to supervise and explain tasks to volunteers</w:t>
      </w:r>
    </w:p>
    <w:p w14:paraId="0D8AA3E5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Happy to work mainly outdoors throughout the year</w:t>
      </w:r>
    </w:p>
    <w:p w14:paraId="1ABE47E2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Ability to carry out shared tasks and work within a team</w:t>
      </w:r>
    </w:p>
    <w:p w14:paraId="10D86BB7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Ability to work on own initiative, prioritise tasks and work to deadlines</w:t>
      </w:r>
    </w:p>
    <w:p w14:paraId="59A91150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Commitment to and understanding of the aims of OrganicLea</w:t>
      </w:r>
    </w:p>
    <w:p w14:paraId="460A0EFE" w14:textId="77777777" w:rsidR="00065FAD" w:rsidRPr="007E062E" w:rsidRDefault="00065FAD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4A585932" w14:textId="3A62B086" w:rsidR="001C4073" w:rsidRPr="001C4073" w:rsidRDefault="00065FAD" w:rsidP="001C4073">
      <w:pPr>
        <w:pStyle w:val="Heading3"/>
        <w:keepNext/>
        <w:tabs>
          <w:tab w:val="left" w:pos="0"/>
          <w:tab w:val="left" w:pos="426"/>
        </w:tabs>
        <w:suppressAutoHyphens/>
        <w:ind w:left="720" w:hanging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E062E">
        <w:rPr>
          <w:rFonts w:asciiTheme="minorHAnsi" w:hAnsiTheme="minorHAnsi" w:cstheme="minorHAnsi"/>
          <w:b/>
          <w:bCs/>
          <w:sz w:val="22"/>
          <w:szCs w:val="22"/>
          <w:lang w:val="en-GB"/>
        </w:rPr>
        <w:t>Desirable</w:t>
      </w:r>
    </w:p>
    <w:p w14:paraId="65A16010" w14:textId="77777777" w:rsidR="00065FAD" w:rsidRPr="007E062E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Experience of working with volunteers</w:t>
      </w:r>
    </w:p>
    <w:p w14:paraId="7AEF251E" w14:textId="771AEAF4" w:rsidR="00FE74A9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Level 1 Horticulture qualification</w:t>
      </w:r>
    </w:p>
    <w:p w14:paraId="7419BFCE" w14:textId="2CB5019A" w:rsidR="00175F7D" w:rsidRPr="00CF3736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Experience of growing/maintaining flowers</w:t>
      </w:r>
    </w:p>
    <w:p w14:paraId="3918B015" w14:textId="77336376" w:rsidR="00175F7D" w:rsidRDefault="15E87E95" w:rsidP="00CF3736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CF3736">
        <w:rPr>
          <w:rFonts w:asciiTheme="minorHAnsi" w:hAnsiTheme="minorHAnsi" w:cstheme="minorHAnsi"/>
          <w:sz w:val="22"/>
          <w:szCs w:val="22"/>
          <w:lang w:val="en-GB"/>
        </w:rPr>
        <w:t>Comfortable around bees and other pollinators</w:t>
      </w:r>
    </w:p>
    <w:p w14:paraId="14D02DB1" w14:textId="77777777" w:rsidR="00CF3736" w:rsidRDefault="00CF3736" w:rsidP="00CF373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11759FF8" w14:textId="77777777" w:rsidR="00CF3736" w:rsidRDefault="00CF3736" w:rsidP="00CF373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68869734" w14:textId="77777777" w:rsidR="00CF3736" w:rsidRDefault="00CF3736" w:rsidP="00CF373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38EB0A3B" w14:textId="77777777" w:rsidR="00CF3736" w:rsidRDefault="00CF3736" w:rsidP="00CF373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</w:p>
    <w:p w14:paraId="6F8EFAC4" w14:textId="77777777" w:rsidR="00CF3736" w:rsidRPr="00CF3736" w:rsidRDefault="00CF3736" w:rsidP="00CF3736">
      <w:pPr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sectPr w:rsidR="00CF3736" w:rsidRPr="00CF3736" w:rsidSect="008741A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4DE9A" w14:textId="77777777" w:rsidR="0048303B" w:rsidRDefault="0048303B" w:rsidP="0094497A">
      <w:r>
        <w:separator/>
      </w:r>
    </w:p>
  </w:endnote>
  <w:endnote w:type="continuationSeparator" w:id="0">
    <w:p w14:paraId="36B1420A" w14:textId="77777777" w:rsidR="0048303B" w:rsidRDefault="0048303B" w:rsidP="009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15F27" w14:textId="77777777" w:rsidR="008741AB" w:rsidRPr="008741AB" w:rsidRDefault="008741AB" w:rsidP="008741AB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8741AB">
      <w:rPr>
        <w:rFonts w:ascii="Myriad Pro" w:hAnsi="Myriad Pro"/>
        <w:sz w:val="20"/>
        <w:szCs w:val="20"/>
      </w:rPr>
      <w:t xml:space="preserve">OrganicLea is a registered company limited by guarantee no. </w:t>
    </w:r>
    <w:r w:rsidRPr="008741AB">
      <w:rPr>
        <w:rFonts w:ascii="Myriad Pro" w:hAnsi="Myriad Pro"/>
        <w:noProof/>
        <w:sz w:val="20"/>
        <w:szCs w:val="20"/>
      </w:rPr>
      <w:t>5135926</w:t>
    </w:r>
  </w:p>
  <w:p w14:paraId="1CAC3B01" w14:textId="77777777" w:rsidR="008741AB" w:rsidRPr="008741AB" w:rsidRDefault="008741AB" w:rsidP="008741AB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8741AB">
      <w:rPr>
        <w:rFonts w:ascii="Myriad Pro" w:hAnsi="Myriad Pro"/>
        <w:noProof/>
        <w:sz w:val="20"/>
        <w:szCs w:val="20"/>
      </w:rPr>
      <w:t>Growing site: Hawkwood Plant Nursery, 115 Hawkwood Crescent, ChingfordE4 7UH</w:t>
    </w:r>
  </w:p>
  <w:p w14:paraId="1660550E" w14:textId="77777777" w:rsidR="008741AB" w:rsidRPr="008741AB" w:rsidRDefault="008741AB" w:rsidP="008741AB">
    <w:pPr>
      <w:pStyle w:val="Footer"/>
      <w:jc w:val="center"/>
      <w:rPr>
        <w:rFonts w:ascii="Myriad Pro" w:hAnsi="Myriad Pro"/>
        <w:noProof/>
        <w:sz w:val="20"/>
        <w:szCs w:val="20"/>
      </w:rPr>
    </w:pPr>
    <w:r w:rsidRPr="008741AB">
      <w:rPr>
        <w:rFonts w:ascii="Myriad Pro" w:hAnsi="Myriad Pro"/>
        <w:noProof/>
        <w:sz w:val="20"/>
        <w:szCs w:val="20"/>
      </w:rPr>
      <w:t>Distribution hub/Registered office: Hornbeam Centre, 458 Hoe Street, Walthamstow, London E17 9AH</w:t>
    </w:r>
  </w:p>
  <w:p w14:paraId="08ABBCB3" w14:textId="77777777" w:rsidR="008741AB" w:rsidRPr="008741AB" w:rsidRDefault="008741AB" w:rsidP="008741AB">
    <w:pPr>
      <w:pStyle w:val="Footer"/>
      <w:jc w:val="center"/>
      <w:rPr>
        <w:rFonts w:ascii="Myriad Pro" w:hAnsi="Myriad Pro"/>
        <w:sz w:val="20"/>
        <w:szCs w:val="20"/>
      </w:rPr>
    </w:pPr>
    <w:r w:rsidRPr="008741AB">
      <w:rPr>
        <w:rFonts w:ascii="Myriad Pro" w:hAnsi="Myriad Pro"/>
        <w:sz w:val="20"/>
        <w:szCs w:val="20"/>
      </w:rPr>
      <w:t xml:space="preserve">Web: www.organiclea.org.uk     Email: info@organiclea.org.uk     </w:t>
    </w:r>
  </w:p>
  <w:p w14:paraId="06D3226F" w14:textId="09076860" w:rsidR="00065FAD" w:rsidRPr="008741AB" w:rsidRDefault="008741AB" w:rsidP="008741AB">
    <w:pPr>
      <w:pStyle w:val="Footer"/>
      <w:jc w:val="center"/>
      <w:rPr>
        <w:rFonts w:ascii="Myriad Pro" w:hAnsi="Myriad Pro"/>
        <w:sz w:val="20"/>
        <w:szCs w:val="20"/>
      </w:rPr>
    </w:pPr>
    <w:r w:rsidRPr="008741AB">
      <w:rPr>
        <w:rFonts w:ascii="Myriad Pro" w:hAnsi="Myriad Pro"/>
        <w:sz w:val="20"/>
        <w:szCs w:val="20"/>
      </w:rPr>
      <w:t xml:space="preserve">Telephone: 020 8524 4994 (Hawkwood)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8C981" w14:textId="74FB9603" w:rsidR="0079557D" w:rsidRPr="0079557D" w:rsidRDefault="0079557D" w:rsidP="00CF3736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EA09" w14:textId="77777777" w:rsidR="0048303B" w:rsidRDefault="0048303B" w:rsidP="0094497A">
      <w:r>
        <w:separator/>
      </w:r>
    </w:p>
  </w:footnote>
  <w:footnote w:type="continuationSeparator" w:id="0">
    <w:p w14:paraId="67FA07A1" w14:textId="77777777" w:rsidR="0048303B" w:rsidRDefault="0048303B" w:rsidP="0094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7C7F" w14:textId="77777777" w:rsidR="0079557D" w:rsidRDefault="0079557D" w:rsidP="0079557D">
    <w:pPr>
      <w:pStyle w:val="Header"/>
      <w:jc w:val="right"/>
    </w:pPr>
    <w:r w:rsidRPr="0079557D">
      <w:rPr>
        <w:noProof/>
        <w:lang w:val="en-GB"/>
      </w:rPr>
      <w:drawing>
        <wp:inline distT="0" distB="0" distL="0" distR="0" wp14:anchorId="1623BA2D" wp14:editId="73AA08EA">
          <wp:extent cx="1181100" cy="1193800"/>
          <wp:effectExtent l="0" t="0" r="0" b="635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93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A2523C"/>
    <w:lvl w:ilvl="0">
      <w:numFmt w:val="bullet"/>
      <w:lvlText w:val="*"/>
      <w:lvlJc w:val="left"/>
    </w:lvl>
  </w:abstractNum>
  <w:abstractNum w:abstractNumId="1" w15:restartNumberingAfterBreak="0">
    <w:nsid w:val="00FC7E66"/>
    <w:multiLevelType w:val="hybridMultilevel"/>
    <w:tmpl w:val="B8181338"/>
    <w:lvl w:ilvl="0" w:tplc="E6A2523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03DE19AF"/>
    <w:multiLevelType w:val="hybridMultilevel"/>
    <w:tmpl w:val="29587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539CB"/>
    <w:multiLevelType w:val="hybridMultilevel"/>
    <w:tmpl w:val="E3C223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5453D"/>
    <w:multiLevelType w:val="multilevel"/>
    <w:tmpl w:val="EC6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ABB9E"/>
    <w:multiLevelType w:val="hybridMultilevel"/>
    <w:tmpl w:val="EAC4E3AE"/>
    <w:lvl w:ilvl="0" w:tplc="3F5C2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4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4E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3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4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0F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2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2D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A0F33"/>
    <w:multiLevelType w:val="multilevel"/>
    <w:tmpl w:val="48F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673792"/>
    <w:multiLevelType w:val="multilevel"/>
    <w:tmpl w:val="48F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E26449"/>
    <w:multiLevelType w:val="hybridMultilevel"/>
    <w:tmpl w:val="2B12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2D8B"/>
    <w:multiLevelType w:val="hybridMultilevel"/>
    <w:tmpl w:val="8D685470"/>
    <w:lvl w:ilvl="0" w:tplc="E9AC11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10A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6F7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B10DFF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BFA4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419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D6C276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EAA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B1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212602"/>
    <w:multiLevelType w:val="hybridMultilevel"/>
    <w:tmpl w:val="15D27814"/>
    <w:lvl w:ilvl="0" w:tplc="138A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87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A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F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EC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68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65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415F"/>
    <w:multiLevelType w:val="multilevel"/>
    <w:tmpl w:val="48FEC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B2331E"/>
    <w:multiLevelType w:val="hybridMultilevel"/>
    <w:tmpl w:val="70F28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7BC72"/>
    <w:multiLevelType w:val="hybridMultilevel"/>
    <w:tmpl w:val="EE783240"/>
    <w:lvl w:ilvl="0" w:tplc="405EAE48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91EE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C7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C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66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26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4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E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810FD"/>
    <w:multiLevelType w:val="hybridMultilevel"/>
    <w:tmpl w:val="BBD6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BFCE2"/>
    <w:multiLevelType w:val="hybridMultilevel"/>
    <w:tmpl w:val="9AAEA30E"/>
    <w:lvl w:ilvl="0" w:tplc="ED9AF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1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88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2F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E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29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9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88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7"/>
    <w:rsid w:val="000024A0"/>
    <w:rsid w:val="00007506"/>
    <w:rsid w:val="00030861"/>
    <w:rsid w:val="000371D5"/>
    <w:rsid w:val="00037ED2"/>
    <w:rsid w:val="000570AE"/>
    <w:rsid w:val="00060F55"/>
    <w:rsid w:val="00063A0E"/>
    <w:rsid w:val="00065FAD"/>
    <w:rsid w:val="000A5DB3"/>
    <w:rsid w:val="000D06AD"/>
    <w:rsid w:val="000D7200"/>
    <w:rsid w:val="000F69BD"/>
    <w:rsid w:val="001120E4"/>
    <w:rsid w:val="00120BF4"/>
    <w:rsid w:val="00122483"/>
    <w:rsid w:val="00126BA8"/>
    <w:rsid w:val="00134E49"/>
    <w:rsid w:val="001536A6"/>
    <w:rsid w:val="00160CF4"/>
    <w:rsid w:val="001717B4"/>
    <w:rsid w:val="00175F7D"/>
    <w:rsid w:val="00192E61"/>
    <w:rsid w:val="001C12AA"/>
    <w:rsid w:val="001C4073"/>
    <w:rsid w:val="001E3B2B"/>
    <w:rsid w:val="001F32AE"/>
    <w:rsid w:val="00201FF7"/>
    <w:rsid w:val="00227A9D"/>
    <w:rsid w:val="00233C42"/>
    <w:rsid w:val="002439ED"/>
    <w:rsid w:val="002647B0"/>
    <w:rsid w:val="00270056"/>
    <w:rsid w:val="002B0386"/>
    <w:rsid w:val="002B399B"/>
    <w:rsid w:val="002D06C0"/>
    <w:rsid w:val="002D43D1"/>
    <w:rsid w:val="002E1284"/>
    <w:rsid w:val="003531F5"/>
    <w:rsid w:val="00356575"/>
    <w:rsid w:val="00391DB3"/>
    <w:rsid w:val="003E233F"/>
    <w:rsid w:val="003E48CF"/>
    <w:rsid w:val="003E74D8"/>
    <w:rsid w:val="003F7E40"/>
    <w:rsid w:val="004022FF"/>
    <w:rsid w:val="00402CEE"/>
    <w:rsid w:val="0046559F"/>
    <w:rsid w:val="0048303B"/>
    <w:rsid w:val="004C0011"/>
    <w:rsid w:val="004F7299"/>
    <w:rsid w:val="005064D8"/>
    <w:rsid w:val="00552B32"/>
    <w:rsid w:val="00557BBB"/>
    <w:rsid w:val="00560351"/>
    <w:rsid w:val="00571BFA"/>
    <w:rsid w:val="005866F7"/>
    <w:rsid w:val="005F33FD"/>
    <w:rsid w:val="006047E4"/>
    <w:rsid w:val="006279AB"/>
    <w:rsid w:val="00653D8A"/>
    <w:rsid w:val="00664A5C"/>
    <w:rsid w:val="006B3D72"/>
    <w:rsid w:val="00720284"/>
    <w:rsid w:val="00765449"/>
    <w:rsid w:val="0077223B"/>
    <w:rsid w:val="00772FDD"/>
    <w:rsid w:val="00783FB0"/>
    <w:rsid w:val="00787353"/>
    <w:rsid w:val="0079557D"/>
    <w:rsid w:val="007C39DB"/>
    <w:rsid w:val="007E062E"/>
    <w:rsid w:val="007F55E9"/>
    <w:rsid w:val="008158BB"/>
    <w:rsid w:val="00823121"/>
    <w:rsid w:val="008364C7"/>
    <w:rsid w:val="008741AB"/>
    <w:rsid w:val="008C50D0"/>
    <w:rsid w:val="008C5DCC"/>
    <w:rsid w:val="009222AE"/>
    <w:rsid w:val="0094497A"/>
    <w:rsid w:val="009527D9"/>
    <w:rsid w:val="00982432"/>
    <w:rsid w:val="00986429"/>
    <w:rsid w:val="009E4BAC"/>
    <w:rsid w:val="00A27848"/>
    <w:rsid w:val="00A43BF8"/>
    <w:rsid w:val="00A46AD8"/>
    <w:rsid w:val="00A60086"/>
    <w:rsid w:val="00A630AC"/>
    <w:rsid w:val="00A65B27"/>
    <w:rsid w:val="00A70316"/>
    <w:rsid w:val="00A73355"/>
    <w:rsid w:val="00A91C5A"/>
    <w:rsid w:val="00AA0237"/>
    <w:rsid w:val="00B2077B"/>
    <w:rsid w:val="00B21513"/>
    <w:rsid w:val="00B747D8"/>
    <w:rsid w:val="00BA1D1F"/>
    <w:rsid w:val="00BA53E3"/>
    <w:rsid w:val="00C01262"/>
    <w:rsid w:val="00C15934"/>
    <w:rsid w:val="00C5745E"/>
    <w:rsid w:val="00C678A9"/>
    <w:rsid w:val="00CA6624"/>
    <w:rsid w:val="00CF3736"/>
    <w:rsid w:val="00D43974"/>
    <w:rsid w:val="00DB1911"/>
    <w:rsid w:val="00DE5313"/>
    <w:rsid w:val="00E04F73"/>
    <w:rsid w:val="00E1229E"/>
    <w:rsid w:val="00E31984"/>
    <w:rsid w:val="00EC6DAA"/>
    <w:rsid w:val="00ED3B24"/>
    <w:rsid w:val="00EE4BB4"/>
    <w:rsid w:val="00F202BB"/>
    <w:rsid w:val="00F51382"/>
    <w:rsid w:val="00F544F5"/>
    <w:rsid w:val="00F941D4"/>
    <w:rsid w:val="00FE74A9"/>
    <w:rsid w:val="00FF6786"/>
    <w:rsid w:val="15E87E95"/>
    <w:rsid w:val="329DB63E"/>
    <w:rsid w:val="536670CE"/>
    <w:rsid w:val="61D6CF8C"/>
    <w:rsid w:val="6D49856A"/>
    <w:rsid w:val="7823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57541"/>
  <w15:docId w15:val="{419CAD78-0E29-4ADA-AD3B-8B9FB87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99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B399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B399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99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399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399B"/>
    <w:rPr>
      <w:rFonts w:ascii="Cambria" w:hAnsi="Cambria" w:cs="Times New Roman"/>
      <w:b/>
      <w:bCs/>
      <w:sz w:val="26"/>
      <w:szCs w:val="2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944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4497A"/>
    <w:rPr>
      <w:rFonts w:ascii="Courier New" w:hAnsi="Courier New" w:cs="Courier Ne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44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497A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44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97A"/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44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97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126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1D6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D6"/>
    <w:rPr>
      <w:rFonts w:ascii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E74A9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0024A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864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/>
    </w:rPr>
  </w:style>
  <w:style w:type="character" w:customStyle="1" w:styleId="normaltextrun">
    <w:name w:val="normaltextrun"/>
    <w:basedOn w:val="DefaultParagraphFont"/>
    <w:rsid w:val="007E062E"/>
  </w:style>
  <w:style w:type="character" w:customStyle="1" w:styleId="apple-converted-space">
    <w:name w:val="apple-converted-space"/>
    <w:basedOn w:val="DefaultParagraphFont"/>
    <w:rsid w:val="007E062E"/>
  </w:style>
  <w:style w:type="character" w:customStyle="1" w:styleId="eop">
    <w:name w:val="eop"/>
    <w:basedOn w:val="DefaultParagraphFont"/>
    <w:rsid w:val="007E062E"/>
  </w:style>
  <w:style w:type="character" w:customStyle="1" w:styleId="spellingerror">
    <w:name w:val="spellingerror"/>
    <w:basedOn w:val="DefaultParagraphFont"/>
    <w:rsid w:val="007E062E"/>
  </w:style>
  <w:style w:type="paragraph" w:customStyle="1" w:styleId="paragraph">
    <w:name w:val="paragraph"/>
    <w:basedOn w:val="Normal"/>
    <w:rsid w:val="001E3B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iclea\Dropbox\TVO\TVO%20-%20Volunteers\trainees\Traineeships%202016\Roles\Grower%20(Plants%20and%20Production)%20trainee%20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Grower (Plants and Production) trainee ST</Template>
  <TotalTime>10</TotalTime>
  <Pages>3</Pages>
  <Words>762</Words>
  <Characters>4348</Characters>
  <Application>Microsoft Office Word</Application>
  <DocSecurity>0</DocSecurity>
  <Lines>36</Lines>
  <Paragraphs>10</Paragraphs>
  <ScaleCrop>false</ScaleCrop>
  <Company>Grizli777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Organiclea</dc:creator>
  <cp:lastModifiedBy>Microsoft account</cp:lastModifiedBy>
  <cp:revision>10</cp:revision>
  <dcterms:created xsi:type="dcterms:W3CDTF">2023-01-04T21:11:00Z</dcterms:created>
  <dcterms:modified xsi:type="dcterms:W3CDTF">2023-01-21T14:21:00Z</dcterms:modified>
</cp:coreProperties>
</file>